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DAB5" w14:textId="68490C21" w:rsidR="00BB3D22" w:rsidRDefault="00BB3D22" w:rsidP="00BB3D22">
      <w:pPr>
        <w:pStyle w:val="Title"/>
      </w:pPr>
      <w:r>
        <w:t>LWAG Chat File 12/15/23</w:t>
      </w:r>
    </w:p>
    <w:p w14:paraId="73300D7E" w14:textId="748FDAFB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I remember (embarrassingly) to ask the facilitator who was a black woman to explain to me why reverse racism </w:t>
      </w:r>
      <w:proofErr w:type="gramStart"/>
      <w:r>
        <w:t xml:space="preserve">was not a </w:t>
      </w:r>
      <w:r w:rsidR="00BB3D22">
        <w:t>think</w:t>
      </w:r>
      <w:proofErr w:type="gramEnd"/>
      <w:r w:rsidR="00BB3D22">
        <w:t>.</w:t>
      </w:r>
    </w:p>
    <w:p w14:paraId="15828AB8" w14:textId="0123E0E9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feeling shame and disgust</w:t>
      </w:r>
    </w:p>
    <w:p w14:paraId="2EA6CAA2" w14:textId="4FEA80CD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felt shame and disgust when I first heard about white </w:t>
      </w:r>
      <w:r w:rsidR="00BB3D22">
        <w:t>privilege.</w:t>
      </w:r>
    </w:p>
    <w:p w14:paraId="7692275C" w14:textId="6F2B99A6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yes, shame and regret for being oblivious to my white privilege at that point -- new compassion for folks who are struggling without any race privilege and shame over my continued </w:t>
      </w:r>
      <w:r w:rsidR="00BB3D22">
        <w:t>complicity.</w:t>
      </w:r>
    </w:p>
    <w:p w14:paraId="05589A6D" w14:textId="521F408B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I still don’t feel comfortable talking about my marginalized </w:t>
      </w:r>
      <w:r w:rsidR="00BB3D22">
        <w:t>identity.</w:t>
      </w:r>
    </w:p>
    <w:p w14:paraId="46827615" w14:textId="7074A525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learning differences/ neurodiversity and intersection with class/race</w:t>
      </w:r>
    </w:p>
    <w:p w14:paraId="07D67073" w14:textId="42C8B932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thin bodied - noticing that on airplanes, other public seating, also when I eat out, or shop for </w:t>
      </w:r>
      <w:r w:rsidR="00BB3D22">
        <w:t>clothing.</w:t>
      </w:r>
    </w:p>
    <w:p w14:paraId="30EEDFE4" w14:textId="63F34011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White privilege:  my marginalized identity- I have the choice to hide </w:t>
      </w:r>
      <w:r w:rsidR="00DD144E">
        <w:t>it.</w:t>
      </w:r>
    </w:p>
    <w:p w14:paraId="1973C5CB" w14:textId="60A4B43F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Is "white-skin privilege" a preferred, "clearer" term to use as opposed to simply "white privilege"?</w:t>
      </w:r>
    </w:p>
    <w:p w14:paraId="376DC8F9" w14:textId="7ECF4A53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That is a good question. Huh. I wonder if it's one worth even just having your group talking about.</w:t>
      </w:r>
    </w:p>
    <w:p w14:paraId="75EC6877" w14:textId="04897C63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extroverted</w:t>
      </w:r>
    </w:p>
    <w:p w14:paraId="3D6BFE7E" w14:textId="2738A29C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mild manner, low emotion</w:t>
      </w:r>
    </w:p>
    <w:p w14:paraId="3D429AD3" w14:textId="3A6A9A6F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Listeners</w:t>
      </w:r>
    </w:p>
    <w:p w14:paraId="3F3A67DF" w14:textId="5177A298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it depends - what is your </w:t>
      </w:r>
      <w:r w:rsidR="00BB3D22">
        <w:t>gender.</w:t>
      </w:r>
    </w:p>
    <w:p w14:paraId="71B2B5A1" w14:textId="5E72A6C8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Lead by example</w:t>
      </w:r>
    </w:p>
    <w:p w14:paraId="36A07FBA" w14:textId="6278185C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Speaks without an </w:t>
      </w:r>
      <w:r w:rsidR="00BB3D22">
        <w:t>accent.</w:t>
      </w:r>
    </w:p>
    <w:p w14:paraId="24F6D2E8" w14:textId="534CD679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efficient, strategy minded, detached </w:t>
      </w:r>
      <w:r w:rsidR="00BB3D22">
        <w:t>emotionally.</w:t>
      </w:r>
    </w:p>
    <w:p w14:paraId="78A9CA50" w14:textId="354F4DB0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supportive of teams</w:t>
      </w:r>
    </w:p>
    <w:p w14:paraId="72F46A6F" w14:textId="57D2D7E6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trustworthy, high integrity</w:t>
      </w:r>
    </w:p>
    <w:p w14:paraId="247C07D4" w14:textId="1FAFDBD5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low emotion, decisive</w:t>
      </w:r>
    </w:p>
    <w:p w14:paraId="08CB2F17" w14:textId="035933ED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Doesn’t challenge the </w:t>
      </w:r>
      <w:r w:rsidR="00BB3D22">
        <w:t>status quo.</w:t>
      </w:r>
    </w:p>
    <w:p w14:paraId="4DEE8A21" w14:textId="3F5C69A0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show up early and stay later - don't take </w:t>
      </w:r>
      <w:r w:rsidR="00BB3D22">
        <w:t>vacation.</w:t>
      </w:r>
    </w:p>
    <w:p w14:paraId="59D18E94" w14:textId="0075D150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disrespectful</w:t>
      </w:r>
    </w:p>
    <w:p w14:paraId="5A14B4A6" w14:textId="2232108C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Bit**y</w:t>
      </w:r>
    </w:p>
    <w:p w14:paraId="614BBA51" w14:textId="170B35BB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rude</w:t>
      </w:r>
    </w:p>
    <w:p w14:paraId="3F6E081C" w14:textId="1F9DD239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so unfair</w:t>
      </w:r>
    </w:p>
    <w:p w14:paraId="7B91CEE5" w14:textId="3A82501D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Totally new awareness area for me!</w:t>
      </w:r>
    </w:p>
    <w:p w14:paraId="5B0EC007" w14:textId="30CE0267" w:rsidR="00C04109" w:rsidRDefault="00BB3D22" w:rsidP="00BB3D22">
      <w:pPr>
        <w:pStyle w:val="ListParagraph"/>
        <w:numPr>
          <w:ilvl w:val="1"/>
          <w:numId w:val="2"/>
        </w:numPr>
        <w:ind w:left="360"/>
      </w:pPr>
      <w:r>
        <w:t>aggressive</w:t>
      </w:r>
    </w:p>
    <w:p w14:paraId="23025F5E" w14:textId="482B08C2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violent system</w:t>
      </w:r>
    </w:p>
    <w:p w14:paraId="102A9475" w14:textId="4FC1A0CB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Ugh, my brain's 'new fun thought' that just happened was if someone of another color shows up early or stays late then I guess they can't get their work done in the allotted time. UGH.</w:t>
      </w:r>
    </w:p>
    <w:p w14:paraId="45FB26FD" w14:textId="6A3EE7E8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yes! or as I am reading this</w:t>
      </w:r>
      <w:r w:rsidR="00BB3D22">
        <w:t>,</w:t>
      </w:r>
      <w:r>
        <w:t xml:space="preserve"> I am noticing that I tend to think about that along ageism.</w:t>
      </w:r>
    </w:p>
    <w:p w14:paraId="661761DF" w14:textId="77777777" w:rsidR="00BB3D22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Yes, powerful thoughts from both of </w:t>
      </w:r>
      <w:r w:rsidR="00BB3D22">
        <w:t>you.</w:t>
      </w:r>
    </w:p>
    <w:p w14:paraId="269F53A9" w14:textId="5E9C2229" w:rsidR="00C04109" w:rsidRDefault="00BB3D22" w:rsidP="00BB3D22">
      <w:pPr>
        <w:pStyle w:val="ListParagraph"/>
        <w:numPr>
          <w:ilvl w:val="1"/>
          <w:numId w:val="2"/>
        </w:numPr>
        <w:ind w:left="360"/>
      </w:pPr>
      <w:hyperlink r:id="rId5" w:history="1">
        <w:r w:rsidRPr="00301FB5">
          <w:rPr>
            <w:rStyle w:val="Hyperlink"/>
          </w:rPr>
          <w:t>https://www.c-span.org/video/?c4880307/user-clip-dr-bettina-love-explains-means-conspirator</w:t>
        </w:r>
      </w:hyperlink>
      <w:r w:rsidR="00B811F5">
        <w:t xml:space="preserve"> </w:t>
      </w:r>
    </w:p>
    <w:p w14:paraId="027759AE" w14:textId="7FD3F4D0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>Wallack &amp; Lawrence's commentary on "America's Second Language" -- an American Journal of Public Health commentary (2005) on talking about public health &gt;&gt; challenges the rugged individualism attitude that is so racist and embedded in white privilege</w:t>
      </w:r>
      <w:r w:rsidR="00BB3D22">
        <w:t>.</w:t>
      </w:r>
    </w:p>
    <w:p w14:paraId="397BC825" w14:textId="3E5A65F8" w:rsidR="00C04109" w:rsidRDefault="00C04109" w:rsidP="00BB3D22">
      <w:pPr>
        <w:pStyle w:val="ListParagraph"/>
        <w:numPr>
          <w:ilvl w:val="1"/>
          <w:numId w:val="2"/>
        </w:numPr>
        <w:ind w:left="360"/>
      </w:pPr>
      <w:r>
        <w:t xml:space="preserve">I do a lot of stopping and </w:t>
      </w:r>
      <w:proofErr w:type="gramStart"/>
      <w:r>
        <w:t>breathing, when</w:t>
      </w:r>
      <w:proofErr w:type="gramEnd"/>
      <w:r>
        <w:t xml:space="preserve"> the white savior temptation comes in. With </w:t>
      </w:r>
      <w:proofErr w:type="gramStart"/>
      <w:r>
        <w:t>myself or others</w:t>
      </w:r>
      <w:proofErr w:type="gramEnd"/>
      <w:r>
        <w:t>. That's the moment I take to use Kathy's "Let's breathe", to reset and check in on intentions.</w:t>
      </w:r>
    </w:p>
    <w:p w14:paraId="42FBF318" w14:textId="14A4AEDC" w:rsidR="00A9406D" w:rsidRDefault="00A9406D" w:rsidP="00BB3D22"/>
    <w:sectPr w:rsidR="00A9406D" w:rsidSect="0093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73A0B"/>
    <w:multiLevelType w:val="hybridMultilevel"/>
    <w:tmpl w:val="83249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03E5C"/>
    <w:multiLevelType w:val="hybridMultilevel"/>
    <w:tmpl w:val="1D8AC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68401">
    <w:abstractNumId w:val="1"/>
  </w:num>
  <w:num w:numId="2" w16cid:durableId="25921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09"/>
    <w:rsid w:val="004F6747"/>
    <w:rsid w:val="00763077"/>
    <w:rsid w:val="008C198D"/>
    <w:rsid w:val="00933794"/>
    <w:rsid w:val="00A9406D"/>
    <w:rsid w:val="00B811F5"/>
    <w:rsid w:val="00BB3D22"/>
    <w:rsid w:val="00BB6F46"/>
    <w:rsid w:val="00BC1B6D"/>
    <w:rsid w:val="00C04109"/>
    <w:rsid w:val="00C96775"/>
    <w:rsid w:val="00CA40E9"/>
    <w:rsid w:val="00DD144E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CA2F"/>
  <w15:chartTrackingRefBased/>
  <w15:docId w15:val="{B33346DE-8BDE-CF42-B93A-E8DD1BB4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1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3D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3D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-span.org/video/?c4880307/user-clip-dr-bettina-love-explains-means-conspir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Melrose V</cp:lastModifiedBy>
  <cp:revision>3</cp:revision>
  <dcterms:created xsi:type="dcterms:W3CDTF">2023-12-21T15:51:00Z</dcterms:created>
  <dcterms:modified xsi:type="dcterms:W3CDTF">2023-12-21T15:51:00Z</dcterms:modified>
</cp:coreProperties>
</file>