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E4C" w:rsidP="00E11E4C" w:rsidRDefault="00E11E4C" w14:paraId="7A550159" w14:textId="3F6047B5">
      <w:pPr>
        <w:pStyle w:val="Heading1"/>
        <w:jc w:val="center"/>
        <w:rPr>
          <w:rFonts w:asciiTheme="minorHAnsi" w:hAnsiTheme="minorHAnsi" w:cstheme="minorHAnsi"/>
          <w:color w:val="000000" w:themeColor="text1"/>
        </w:rPr>
      </w:pPr>
      <w:bookmarkStart w:name="_Toc21419075" w:id="0"/>
      <w:r w:rsidRPr="00380DA5">
        <w:rPr>
          <w:rFonts w:asciiTheme="minorHAnsi" w:hAnsiTheme="minorHAnsi" w:cstheme="minorHAnsi"/>
          <w:color w:val="000000" w:themeColor="text1"/>
        </w:rPr>
        <w:t xml:space="preserve">Common Racist Behaviors and Attitudes of </w:t>
      </w:r>
      <w:r w:rsidR="00551510">
        <w:rPr>
          <w:rFonts w:asciiTheme="minorHAnsi" w:hAnsiTheme="minorHAnsi" w:cstheme="minorHAnsi"/>
          <w:color w:val="000000" w:themeColor="text1"/>
        </w:rPr>
        <w:t>Some/</w:t>
      </w:r>
      <w:r w:rsidRPr="00380DA5">
        <w:rPr>
          <w:rFonts w:asciiTheme="minorHAnsi" w:hAnsiTheme="minorHAnsi" w:cstheme="minorHAnsi"/>
          <w:color w:val="000000" w:themeColor="text1"/>
        </w:rPr>
        <w:t>Many White</w:t>
      </w:r>
      <w:bookmarkEnd w:id="0"/>
      <w:r w:rsidR="008B4F03">
        <w:rPr>
          <w:rFonts w:asciiTheme="minorHAnsi" w:hAnsiTheme="minorHAnsi" w:cstheme="minorHAnsi"/>
          <w:color w:val="000000" w:themeColor="text1"/>
        </w:rPr>
        <w:t xml:space="preserve"> People</w:t>
      </w:r>
    </w:p>
    <w:p w:rsidRPr="009E3CB1" w:rsidR="009E3CB1" w:rsidP="009E3CB1" w:rsidRDefault="009E3CB1" w14:paraId="6DC925D3" w14:textId="48E7B3FA">
      <w:pPr>
        <w:jc w:val="center"/>
        <w:rPr>
          <w:rFonts w:asciiTheme="minorHAnsi" w:hAnsiTheme="minorHAnsi" w:cstheme="minorHAnsi"/>
        </w:rPr>
      </w:pPr>
      <w:r w:rsidRPr="009E3CB1">
        <w:rPr>
          <w:rFonts w:asciiTheme="minorHAnsi" w:hAnsiTheme="minorHAnsi" w:cstheme="minorHAnsi"/>
        </w:rPr>
        <w:t xml:space="preserve">(Compiled </w:t>
      </w:r>
      <w:r>
        <w:rPr>
          <w:rFonts w:asciiTheme="minorHAnsi" w:hAnsiTheme="minorHAnsi" w:cstheme="minorHAnsi"/>
        </w:rPr>
        <w:t xml:space="preserve">in </w:t>
      </w:r>
      <w:r w:rsidRPr="009E3CB1">
        <w:rPr>
          <w:rFonts w:asciiTheme="minorHAnsi" w:hAnsiTheme="minorHAnsi" w:cstheme="minorHAnsi"/>
        </w:rPr>
        <w:t>200</w:t>
      </w:r>
      <w:r>
        <w:rPr>
          <w:rFonts w:asciiTheme="minorHAnsi" w:hAnsiTheme="minorHAnsi" w:cstheme="minorHAnsi"/>
        </w:rPr>
        <w:t>4</w:t>
      </w:r>
      <w:r w:rsidRPr="009E3CB1">
        <w:rPr>
          <w:rFonts w:asciiTheme="minorHAnsi" w:hAnsiTheme="minorHAnsi" w:cstheme="minorHAnsi"/>
        </w:rPr>
        <w:t xml:space="preserve"> or so)</w:t>
      </w:r>
    </w:p>
    <w:p w:rsidRPr="004D3002" w:rsidR="00E11E4C" w:rsidP="00E11E4C" w:rsidRDefault="00E11E4C" w14:paraId="2A21A3F3" w14:textId="77777777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 w:val="15"/>
          <w:szCs w:val="15"/>
        </w:rPr>
      </w:pPr>
    </w:p>
    <w:p w:rsidRPr="004D3002" w:rsidR="00E11E4C" w:rsidP="00E11E4C" w:rsidRDefault="00E11E4C" w14:paraId="679B7B6A" w14:textId="218A15B2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left"/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</w:pPr>
      <w:r w:rsidRPr="004D3002"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  <w:t>Directions</w:t>
      </w:r>
      <w:r w:rsidR="006C1B94"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  <w:t xml:space="preserve"> ~ R</w:t>
      </w:r>
      <w:r w:rsidRPr="004D3002">
        <w:rPr>
          <w:rFonts w:asciiTheme="minorHAnsi" w:hAnsiTheme="minorHAnsi" w:cstheme="minorHAnsi"/>
          <w:b/>
          <w:color w:val="000000" w:themeColor="text1"/>
          <w:sz w:val="24"/>
          <w:szCs w:val="22"/>
          <w:u w:val="single"/>
        </w:rPr>
        <w:t>eview these common group dynamics:</w:t>
      </w:r>
    </w:p>
    <w:p w:rsidRPr="00FB03CD" w:rsidR="00E11E4C" w:rsidP="00E11E4C" w:rsidRDefault="00E11E4C" w14:paraId="52DA7F0D" w14:textId="77777777">
      <w:pPr>
        <w:pStyle w:val="BodyText3"/>
        <w:numPr>
          <w:ilvl w:val="1"/>
          <w:numId w:val="1"/>
        </w:numPr>
        <w:tabs>
          <w:tab w:val="clear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03CD">
        <w:rPr>
          <w:rFonts w:asciiTheme="minorHAnsi" w:hAnsiTheme="minorHAnsi" w:cstheme="minorHAnsi"/>
          <w:color w:val="000000" w:themeColor="text1"/>
          <w:sz w:val="24"/>
          <w:szCs w:val="24"/>
        </w:rPr>
        <w:t>Check-off any dynamics which you have observed or heard a credible story about.</w:t>
      </w:r>
    </w:p>
    <w:p w:rsidRPr="00FB03CD" w:rsidR="00E11E4C" w:rsidP="00E11E4C" w:rsidRDefault="00E11E4C" w14:paraId="234904FE" w14:textId="77777777">
      <w:pPr>
        <w:pStyle w:val="BodyText3"/>
        <w:numPr>
          <w:ilvl w:val="1"/>
          <w:numId w:val="1"/>
        </w:numPr>
        <w:tabs>
          <w:tab w:val="clear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03CD">
        <w:rPr>
          <w:rFonts w:asciiTheme="minorHAnsi" w:hAnsiTheme="minorHAnsi" w:cstheme="minorHAnsi"/>
          <w:color w:val="000000" w:themeColor="text1"/>
          <w:sz w:val="24"/>
          <w:szCs w:val="24"/>
        </w:rPr>
        <w:t>Make a note next to the dynamics that you have personally experienced, felt, or done.</w:t>
      </w:r>
    </w:p>
    <w:p w:rsidRPr="00FB03CD" w:rsidR="00E11E4C" w:rsidP="00E11E4C" w:rsidRDefault="00E11E4C" w14:paraId="435153FF" w14:textId="77777777">
      <w:pPr>
        <w:pStyle w:val="BodyText3"/>
        <w:numPr>
          <w:ilvl w:val="1"/>
          <w:numId w:val="1"/>
        </w:numPr>
        <w:tabs>
          <w:tab w:val="clear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03CD">
        <w:rPr>
          <w:rFonts w:asciiTheme="minorHAnsi" w:hAnsiTheme="minorHAnsi" w:cstheme="minorHAnsi"/>
          <w:color w:val="000000" w:themeColor="text1"/>
          <w:sz w:val="24"/>
          <w:szCs w:val="24"/>
        </w:rPr>
        <w:t>Add any additional common patterns/dynamics you have witnessed or experienced.</w:t>
      </w:r>
    </w:p>
    <w:p w:rsidRPr="00FB03CD" w:rsidR="00E11E4C" w:rsidP="00E11E4C" w:rsidRDefault="00E11E4C" w14:paraId="221041AB" w14:textId="77777777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Pr="004D3002" w:rsidR="00E11E4C" w:rsidP="00E11E4C" w:rsidRDefault="00E11E4C" w14:paraId="64B40367" w14:textId="77777777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left"/>
        <w:rPr>
          <w:rFonts w:asciiTheme="minorHAnsi" w:hAnsiTheme="minorHAnsi" w:cstheme="minorHAnsi"/>
          <w:b/>
          <w:color w:val="000000" w:themeColor="text1"/>
          <w:sz w:val="8"/>
          <w:szCs w:val="8"/>
          <w:u w:val="single"/>
        </w:rPr>
      </w:pPr>
    </w:p>
    <w:p w:rsidRPr="004D3002" w:rsidR="00E11E4C" w:rsidP="00E11E4C" w:rsidRDefault="00E11E4C" w14:paraId="68F36ECA" w14:textId="14B39D35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left"/>
        <w:rPr>
          <w:rFonts w:asciiTheme="minorHAnsi" w:hAnsiTheme="minorHAnsi" w:cstheme="minorHAnsi"/>
          <w:b/>
          <w:color w:val="000000" w:themeColor="text1"/>
          <w:szCs w:val="26"/>
          <w:u w:val="single"/>
        </w:rPr>
      </w:pPr>
      <w:r w:rsidRPr="004D3002">
        <w:rPr>
          <w:rFonts w:asciiTheme="minorHAnsi" w:hAnsiTheme="minorHAnsi" w:cstheme="minorHAnsi"/>
          <w:b/>
          <w:color w:val="000000" w:themeColor="text1"/>
          <w:szCs w:val="26"/>
          <w:u w:val="single"/>
        </w:rPr>
        <w:t>Some/Many White</w:t>
      </w:r>
      <w:r w:rsidR="008B4F03">
        <w:rPr>
          <w:rFonts w:asciiTheme="minorHAnsi" w:hAnsiTheme="minorHAnsi" w:cstheme="minorHAnsi"/>
          <w:b/>
          <w:color w:val="000000" w:themeColor="text1"/>
          <w:szCs w:val="26"/>
          <w:u w:val="single"/>
        </w:rPr>
        <w:t xml:space="preserve"> People</w:t>
      </w:r>
      <w:r w:rsidRPr="004D3002">
        <w:rPr>
          <w:rFonts w:asciiTheme="minorHAnsi" w:hAnsiTheme="minorHAnsi" w:cstheme="minorHAnsi"/>
          <w:b/>
          <w:color w:val="000000" w:themeColor="text1"/>
          <w:szCs w:val="26"/>
          <w:u w:val="single"/>
        </w:rPr>
        <w:t xml:space="preserve"> Tend to (consciously and unconsciously):</w:t>
      </w:r>
    </w:p>
    <w:p w:rsidRPr="00FB03CD" w:rsidR="00E11E4C" w:rsidP="00E11E4C" w:rsidRDefault="00E11E4C" w14:paraId="5DEE3C8F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1796197C" w14:textId="450F59C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1. </w:t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Believe they have “earned” what they have, rather than acknowledge the extensive white privilege and unearned advantages they receive; believe that if People of Color just worked harder…</w:t>
      </w:r>
    </w:p>
    <w:p w:rsidRPr="00FB03CD" w:rsidR="00E11E4C" w:rsidP="006C1B94" w:rsidRDefault="00E11E4C" w14:paraId="745C7439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19E3A82B" w14:textId="08967C23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2. Not notice the daily indignities that People of Color experience; deny them and rationalize them away with PLEs (Perfectly Logical Explanations)</w:t>
      </w:r>
    </w:p>
    <w:p w:rsidRPr="00FB03CD" w:rsidR="00E11E4C" w:rsidP="006C1B94" w:rsidRDefault="00E11E4C" w14:paraId="4DB73E0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09D38C88" w14:textId="6035D4E3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3. Work to maintain the status quo and protect the advantages and privileges they receive</w:t>
      </w:r>
    </w:p>
    <w:p w:rsidRPr="00FB03CD" w:rsidR="00E11E4C" w:rsidP="006C1B94" w:rsidRDefault="00E11E4C" w14:paraId="13C2E5CC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6F672EA" w14:textId="6C5E1C45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4. Believe that white cultural norms, practices and values are superior and better</w:t>
      </w:r>
    </w:p>
    <w:p w:rsidRPr="00FB03CD" w:rsidR="00E11E4C" w:rsidP="006C1B94" w:rsidRDefault="00E11E4C" w14:paraId="27A35081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F542201" w14:textId="6ED31ED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5. Internalize the negative stereotypes about People of Color and believe that white people are smarter and superior to People of Color</w:t>
      </w:r>
    </w:p>
    <w:p w:rsidRPr="00FB03CD" w:rsidR="00E11E4C" w:rsidP="006C1B94" w:rsidRDefault="00E11E4C" w14:paraId="19A96299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12384015" w14:textId="4B3B10FF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6. Want People of Color to conform and assimilate to white cultural norms and practices</w:t>
      </w:r>
    </w:p>
    <w:p w:rsidRPr="00FB03CD" w:rsidR="00E11E4C" w:rsidP="006C1B94" w:rsidRDefault="00E11E4C" w14:paraId="12FF177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F33B553" w14:textId="715C1AA6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7. Accept and feel safer around People of Color who have assimilated and are “closer to white”</w:t>
      </w:r>
    </w:p>
    <w:p w:rsidRPr="00FB03CD" w:rsidR="00E11E4C" w:rsidP="006C1B94" w:rsidRDefault="00E11E4C" w14:paraId="5DC0187A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2D77ECAB" w14:textId="0C59746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8. Blame People of Color for the barriers and challenges they experience; believe that if they “worked harder” they could “pull themselves up by their bootstraps”</w:t>
      </w:r>
    </w:p>
    <w:p w:rsidRPr="00FB03CD" w:rsidR="00E11E4C" w:rsidP="006C1B94" w:rsidRDefault="00E11E4C" w14:paraId="6CBF289F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C86470E" w14:textId="2BF955A2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27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9. Believe that People of Color are not competent and are only hired/promoted to fill quotas</w:t>
      </w:r>
    </w:p>
    <w:p w:rsidRPr="00FB03CD" w:rsidR="00E11E4C" w:rsidP="00E11E4C" w:rsidRDefault="00E11E4C" w14:paraId="4660E87C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0EC3B564" w14:textId="1B9E1FD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10. Interrupt and talk over People of Color</w:t>
      </w:r>
    </w:p>
    <w:p w:rsidRPr="00FB03CD" w:rsidR="00E11E4C" w:rsidP="00E11E4C" w:rsidRDefault="00E11E4C" w14:paraId="051276BA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061764B" w14:textId="454F8463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11. Resent taking direction from a Person of Color</w:t>
      </w:r>
    </w:p>
    <w:p w:rsidRPr="00FB03CD" w:rsidR="00E11E4C" w:rsidP="00E11E4C" w:rsidRDefault="00E11E4C" w14:paraId="2603E1FB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E011FA3" w14:textId="75A21D9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12. Dismiss and minimize frustrations of People of Color and categorize the person raising issues as militant, angry, having an “attitude,” working their agenda, not a team player...</w:t>
      </w:r>
    </w:p>
    <w:p w:rsidRPr="00FB03CD" w:rsidR="00E11E4C" w:rsidP="00E11E4C" w:rsidRDefault="00E11E4C" w14:paraId="0C27BF0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BD85179" w14:textId="53601A7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13. Focus on their “good intent” as white people, rather than on the negative impact of their behavior</w:t>
      </w:r>
    </w:p>
    <w:p w:rsidRPr="00FB03CD" w:rsidR="00E11E4C" w:rsidP="00E11E4C" w:rsidRDefault="00E11E4C" w14:paraId="64BA784E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0A63129" w14:textId="45D4D019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14. Focus on how much progress we have made, rather than on how much more needs to</w:t>
      </w:r>
      <w:r>
        <w:tab/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change</w:t>
      </w:r>
    </w:p>
    <w:p w:rsidRPr="00FB03CD" w:rsidR="00E11E4C" w:rsidP="00E11E4C" w:rsidRDefault="00E11E4C" w14:paraId="62B8D027" w14:textId="77777777">
      <w:pPr>
        <w:pStyle w:val="BodyText3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Pr="00FB03CD" w:rsidR="00E11E4C" w:rsidP="481A31A6" w:rsidRDefault="00E11E4C" w14:paraId="67165556" w14:textId="0808863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15. Want People of Color to “get over it” and move on quickly</w:t>
      </w:r>
    </w:p>
    <w:p w:rsidRPr="00FB03CD" w:rsidR="00E11E4C" w:rsidP="00E11E4C" w:rsidRDefault="00E11E4C" w14:paraId="5ED4B70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217E923D" w14:textId="0C145EA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16. Get defensive when People of Color express their frustrations with current organizational and societal dynamics</w:t>
      </w:r>
    </w:p>
    <w:p w:rsidRPr="00FB03CD" w:rsidR="00E11E4C" w:rsidP="00E11E4C" w:rsidRDefault="00E11E4C" w14:paraId="0FBCE9F5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D680D88" w14:textId="0FD46275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17. “Walk on eggshells” and act more distant and formal with People of Color</w:t>
      </w:r>
    </w:p>
    <w:p w:rsidRPr="00FB03CD" w:rsidR="00E11E4C" w:rsidP="00E11E4C" w:rsidRDefault="00E11E4C" w14:paraId="7BDBF6B7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4094C24B" w14:textId="151232D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18. Segregate themselves from People of Color and rarely develop authentic relationships across race</w:t>
      </w:r>
    </w:p>
    <w:p w:rsidRPr="00FB03CD" w:rsidR="00E11E4C" w:rsidP="00E11E4C" w:rsidRDefault="00E11E4C" w14:paraId="25EE7BCF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49106F64" w14:textId="42ECF989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19. Exaggerate the level of intimacy they have with individual People of Color</w:t>
      </w:r>
    </w:p>
    <w:p w:rsidRPr="00FB03CD" w:rsidR="00E11E4C" w:rsidP="00E11E4C" w:rsidRDefault="00E11E4C" w14:paraId="168E3C34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9A84771" w14:textId="7EA5741D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20. Fear that they will be seen and “found out” as a racist, having racial prejudice</w:t>
      </w:r>
    </w:p>
    <w:p w:rsidRPr="00FB03CD" w:rsidR="00E11E4C" w:rsidP="00E11E4C" w:rsidRDefault="00E11E4C" w14:paraId="77C9AEDC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0F4634F2" w14:textId="226F138A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21. Focus on themselves as an individual (I’m not racist; I’m a good white), and refuse to acknowledge the cultural and institutional racism People of Color experience daily</w:t>
      </w:r>
    </w:p>
    <w:p w:rsidRPr="00FB03CD" w:rsidR="00E11E4C" w:rsidP="00E11E4C" w:rsidRDefault="00E11E4C" w14:paraId="1369E7AE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0E9C7CA" w14:textId="5D3F4EEA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22. Pressure and punish white people who actively work to dismantle racism to conform and collude with the racist status quo; criticize, gossip about, and find fault with white change agents</w:t>
      </w:r>
    </w:p>
    <w:p w:rsidRPr="00FB03CD" w:rsidR="00E11E4C" w:rsidP="00E11E4C" w:rsidRDefault="00E11E4C" w14:paraId="03A2787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0AF405CF" w14:textId="32322CD6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23. Expect People of Color to be the “diversity expert” and take the lead in raising and addressing racism as their “second (unpaid) job”</w:t>
      </w:r>
    </w:p>
    <w:p w:rsidRPr="00FB03CD" w:rsidR="00E11E4C" w:rsidP="00E11E4C" w:rsidRDefault="00E11E4C" w14:paraId="4E8F9FDA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6F45D3C" w14:textId="4337AFBF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24. Minimize, under-value, ignore, overlook and discount the talents, competencies and contributions of People of Color </w:t>
      </w:r>
    </w:p>
    <w:p w:rsidRPr="00FB03CD" w:rsidR="00E11E4C" w:rsidP="00E11E4C" w:rsidRDefault="00E11E4C" w14:paraId="17A9CE5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85DD012" w14:textId="76E91EE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25. Rephrase and reword the comments of People of Color</w:t>
      </w:r>
    </w:p>
    <w:p w:rsidRPr="00FB03CD" w:rsidR="00E11E4C" w:rsidP="00E11E4C" w:rsidRDefault="00E11E4C" w14:paraId="72043507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26733C5D" w14:textId="27FCB879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26. Ask People of Color to repeat what they have just said</w:t>
      </w:r>
    </w:p>
    <w:p w:rsidRPr="00FB03CD" w:rsidR="00E11E4C" w:rsidP="00E11E4C" w:rsidRDefault="00E11E4C" w14:paraId="2DDF8823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3768413" w14:textId="1700D6F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27.</w:t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Assume the white teacher/coach/facilitator/employee, etc., is in charge/the leader; assume People of Color are in service roles</w:t>
      </w:r>
    </w:p>
    <w:p w:rsidRPr="00FB03CD" w:rsidR="00E11E4C" w:rsidP="00E11E4C" w:rsidRDefault="00E11E4C" w14:paraId="24B5B32E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9A7C34D" w14:textId="4D7C3F5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28.</w:t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Rationalize away racist treatment of People of Color as individual incidents or the result of something the Person of Color did/failed to do</w:t>
      </w:r>
    </w:p>
    <w:p w:rsidRPr="00FB03CD" w:rsidR="00E11E4C" w:rsidP="00E11E4C" w:rsidRDefault="00E11E4C" w14:paraId="63FC47C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605A58DC" w14:textId="34E3B5B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29.</w:t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Dismiss the racist experiences of People of Color with comments such as: That happens to me too...You’re too sensitive...That happened because of _____, it has nothing to do with race!</w:t>
      </w:r>
    </w:p>
    <w:p w:rsidRPr="00FB03CD" w:rsidR="00E11E4C" w:rsidP="00E11E4C" w:rsidRDefault="00E11E4C" w14:paraId="050FD94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4C0F14BE" w14:textId="215DE7BC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30.</w:t>
      </w:r>
      <w:r>
        <w:tab/>
      </w: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Judge a Person of Color as over-reacting and too emotional when they are responding to the cumulative impact of multiple recent racist incidents </w:t>
      </w:r>
    </w:p>
    <w:p w:rsidRPr="00FB03CD" w:rsidR="00E11E4C" w:rsidP="00E11E4C" w:rsidRDefault="00E11E4C" w14:paraId="799B8D5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F8A5E61" w14:textId="711CEC3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31. Accuse People of Color of “playing the race card” whenever they challenge racist policies and practices; instead of exploring the probability of negative differential impact based on race, or that racist attitudes and beliefs are operating</w:t>
      </w:r>
    </w:p>
    <w:p w:rsidRPr="00FB03CD" w:rsidR="00E11E4C" w:rsidP="00E11E4C" w:rsidRDefault="00E11E4C" w14:paraId="5A53A15A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561EC09" w14:textId="4FACB68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32. If confronted by a Person of Color, shut down and focus on what to avoid saying or doing in the future, rather than engaging and learning from the interaction</w:t>
      </w:r>
    </w:p>
    <w:p w:rsidRPr="00FB03CD" w:rsidR="00E11E4C" w:rsidP="00E11E4C" w:rsidRDefault="00E11E4C" w14:paraId="28A8F627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4F80AAF" w14:textId="14FC7ED1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33. Look to People of Color for direction, education, coaching on how to act &amp; what not to do</w:t>
      </w:r>
    </w:p>
    <w:p w:rsidRPr="00FB03CD" w:rsidR="00E11E4C" w:rsidP="00E11E4C" w:rsidRDefault="00E11E4C" w14:paraId="6ABED794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6613A48" w14:textId="466216B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34. Compete with other white people to be “the good white:” the best ally, the one People of Color let into their circle, etc.</w:t>
      </w:r>
    </w:p>
    <w:p w:rsidRPr="00FB03CD" w:rsidR="00E11E4C" w:rsidP="00E11E4C" w:rsidRDefault="00E11E4C" w14:paraId="4B05BD1D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634DD06" w14:textId="032EE8D5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35. If a white person makes a racist comment or action, aggressively confront them and pile on the feedback to distance from them and prove who is a better ally</w:t>
      </w:r>
    </w:p>
    <w:p w:rsidRPr="00FB03CD" w:rsidR="00E11E4C" w:rsidP="00E11E4C" w:rsidRDefault="00E11E4C" w14:paraId="251000B4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1F7C4D7" w14:textId="439C5C1A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36. Seek approval, validation, and recognition from People of Color</w:t>
      </w:r>
    </w:p>
    <w:p w:rsidRPr="00FB03CD" w:rsidR="00E11E4C" w:rsidP="00E11E4C" w:rsidRDefault="00E11E4C" w14:paraId="494768F0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3918A57" w14:textId="089C8D70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37. If confronted by a Person of Color, view it as an “attack” and focus on and critique HOW they engaged, not the original comments or behaviors</w:t>
      </w:r>
    </w:p>
    <w:p w:rsidRPr="00FB03CD" w:rsidR="00E11E4C" w:rsidP="00E11E4C" w:rsidRDefault="00E11E4C" w14:paraId="11750C91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26FCBCD" w14:textId="7ED1169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38. Disengage if feel any anxiety or discomfort</w:t>
      </w:r>
    </w:p>
    <w:p w:rsidRPr="00FB03CD" w:rsidR="00E11E4C" w:rsidP="00E11E4C" w:rsidRDefault="00E11E4C" w14:paraId="25EA48FF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27FF2A17" w14:textId="2B7601BF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39. Avoid confronting other white people on their racist attitudes and behaviors</w:t>
      </w:r>
    </w:p>
    <w:p w:rsidRPr="00FB03CD" w:rsidR="00E11E4C" w:rsidP="00E11E4C" w:rsidRDefault="00E11E4C" w14:paraId="02FE8AD4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A208BA7" w14:textId="603E2AC4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40. When trying to help People of Color, feel angry if they don’t enthusiastically appreciate the help </w:t>
      </w:r>
    </w:p>
    <w:p w:rsidRPr="00FB03CD" w:rsidR="00E11E4C" w:rsidP="00E11E4C" w:rsidRDefault="00E11E4C" w14:paraId="4D9A7F0E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B091088" w14:textId="71949FDD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41. Believe there is one “right” way, meaning “my way” or the “white way”</w:t>
      </w:r>
    </w:p>
    <w:p w:rsidRPr="00FB03CD" w:rsidR="00E11E4C" w:rsidP="00E11E4C" w:rsidRDefault="00E11E4C" w14:paraId="65CC0014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E2BF4D4" w14:textId="41A677FF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42. Engage in “tone policing” of People of Color</w:t>
      </w:r>
    </w:p>
    <w:p w:rsidRPr="00FB03CD" w:rsidR="00E11E4C" w:rsidP="00E11E4C" w:rsidRDefault="00E11E4C" w14:paraId="575C42A1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00E11E4C" w:rsidRDefault="00E11E4C" w14:paraId="0974FD9F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</w:pPr>
      <w:r w:rsidRPr="00FB03CD">
        <w:rPr>
          <w:rFonts w:asciiTheme="minorHAnsi" w:hAnsiTheme="minorHAnsi" w:cstheme="minorHAnsi"/>
          <w:b/>
          <w:i/>
          <w:color w:val="000000" w:themeColor="text1"/>
          <w:szCs w:val="24"/>
          <w:u w:val="single"/>
        </w:rPr>
        <w:t>More productive approaches</w:t>
      </w:r>
      <w:r w:rsidRPr="00FB03CD">
        <w:rPr>
          <w:rFonts w:asciiTheme="minorHAnsi" w:hAnsiTheme="minorHAnsi" w:cstheme="minorHAnsi"/>
          <w:b/>
          <w:i/>
          <w:color w:val="000000" w:themeColor="text1"/>
          <w:szCs w:val="24"/>
        </w:rPr>
        <w:t>:</w:t>
      </w:r>
    </w:p>
    <w:p w:rsidRPr="00FB03CD" w:rsidR="00E11E4C" w:rsidP="00E11E4C" w:rsidRDefault="00E11E4C" w14:paraId="68327C2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i/>
          <w:color w:val="000000" w:themeColor="text1"/>
          <w:szCs w:val="24"/>
        </w:rPr>
      </w:pPr>
    </w:p>
    <w:p w:rsidRPr="00FB03CD" w:rsidR="00E11E4C" w:rsidP="481A31A6" w:rsidRDefault="00E11E4C" w14:paraId="73D1B144" w14:textId="5F844E32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43. Track patterns of differential treatment of People of Color and intervene to stop inappropriate actions and educate others</w:t>
      </w:r>
    </w:p>
    <w:p w:rsidRPr="00FB03CD" w:rsidR="00E11E4C" w:rsidP="00E11E4C" w:rsidRDefault="00E11E4C" w14:paraId="4E8A7A62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3185E508" w14:textId="721E114E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44. Continually learn more about the experiences of People of Color and racism</w:t>
      </w:r>
    </w:p>
    <w:p w:rsidRPr="00FB03CD" w:rsidR="00E11E4C" w:rsidP="00E11E4C" w:rsidRDefault="00E11E4C" w14:paraId="78B03F2A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1C74379B" w14:textId="7D992542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45. Recognize when People of Color might be reacting out of cumulative impact, and offer space to talk about issues and their experiences</w:t>
      </w:r>
    </w:p>
    <w:p w:rsidRPr="00FB03CD" w:rsidR="00E11E4C" w:rsidP="00E11E4C" w:rsidRDefault="00E11E4C" w14:paraId="3185E6D6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78F57C0D" w14:textId="73FE575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46. Analyze policies and practices to assess any differential impact on People of Color and intervene to create change</w:t>
      </w:r>
    </w:p>
    <w:p w:rsidRPr="00FB03CD" w:rsidR="00E11E4C" w:rsidP="00E11E4C" w:rsidRDefault="00E11E4C" w14:paraId="7CA4F688" w14:textId="77777777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Theme="minorHAnsi" w:hAnsiTheme="minorHAnsi" w:cstheme="minorHAnsi"/>
          <w:color w:val="000000" w:themeColor="text1"/>
          <w:szCs w:val="24"/>
        </w:rPr>
      </w:pPr>
    </w:p>
    <w:p w:rsidRPr="00FB03CD" w:rsidR="00E11E4C" w:rsidP="481A31A6" w:rsidRDefault="00E11E4C" w14:paraId="5F92AA54" w14:textId="662EE5E0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481A31A6" w:rsidR="481A31A6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47. Constantly track daily organizational activities to ensure fairness, respect, and inclusion for all people with respect to group dynamics, communication, task assignments, professional development opportunities, decision-making, conflict management, mentoring, networking, etc.</w:t>
      </w:r>
    </w:p>
    <w:p w:rsidRPr="00FB03CD" w:rsidR="00E11E4C" w:rsidP="00E11E4C" w:rsidRDefault="00E11E4C" w14:paraId="189D3A26" w14:textId="77777777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color w:val="000000" w:themeColor="text1"/>
          <w:sz w:val="22"/>
          <w:szCs w:val="16"/>
          <w:u w:val="single"/>
        </w:rPr>
      </w:pPr>
    </w:p>
    <w:p w:rsidR="00E11E4C" w:rsidP="00E11E4C" w:rsidRDefault="00E11E4C" w14:paraId="62CC9147" w14:textId="6664DFA5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</w:pPr>
    </w:p>
    <w:p w:rsidRPr="00FB03CD" w:rsidR="004D3002" w:rsidP="00E11E4C" w:rsidRDefault="004D3002" w14:paraId="2B6224A6" w14:textId="77777777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</w:pPr>
    </w:p>
    <w:p w:rsidRPr="00FB03CD" w:rsidR="00E11E4C" w:rsidP="00E11E4C" w:rsidRDefault="0062599E" w14:paraId="5CEE49F3" w14:textId="2B0DC5A8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16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  <w:t>Compil</w:t>
      </w:r>
      <w:r w:rsidRPr="00FB03CD" w:rsidR="00E11E4C">
        <w:rPr>
          <w:rFonts w:asciiTheme="minorHAnsi" w:hAnsiTheme="minorHAnsi" w:cstheme="minorHAnsi"/>
          <w:b/>
          <w:color w:val="000000" w:themeColor="text1"/>
          <w:sz w:val="22"/>
          <w:szCs w:val="16"/>
          <w:u w:val="single"/>
        </w:rPr>
        <w:t>ed By</w:t>
      </w:r>
      <w:r w:rsidRPr="00FB03CD" w:rsidR="00E11E4C">
        <w:rPr>
          <w:rFonts w:asciiTheme="minorHAnsi" w:hAnsiTheme="minorHAnsi" w:cstheme="minorHAnsi"/>
          <w:b/>
          <w:color w:val="000000" w:themeColor="text1"/>
          <w:sz w:val="22"/>
          <w:szCs w:val="16"/>
        </w:rPr>
        <w:t xml:space="preserve">:  Kathy Obear, </w:t>
      </w:r>
      <w:hyperlink w:history="1" r:id="rId5">
        <w:r w:rsidRPr="00FB03CD" w:rsidR="00E11E4C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16"/>
          </w:rPr>
          <w:t>Kathy@drkathyobear.com</w:t>
        </w:r>
      </w:hyperlink>
      <w:r w:rsidRPr="00FB03CD" w:rsidR="00E11E4C">
        <w:rPr>
          <w:rFonts w:asciiTheme="minorHAnsi" w:hAnsiTheme="minorHAnsi" w:cstheme="minorHAnsi"/>
          <w:b/>
          <w:color w:val="000000" w:themeColor="text1"/>
          <w:sz w:val="22"/>
          <w:szCs w:val="16"/>
        </w:rPr>
        <w:t xml:space="preserve">  </w:t>
      </w:r>
      <w:hyperlink w:history="1" r:id="rId6">
        <w:r w:rsidRPr="00FB03CD" w:rsidR="00E11E4C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16"/>
          </w:rPr>
          <w:t>www.drkathyobear.com</w:t>
        </w:r>
      </w:hyperlink>
      <w:r w:rsidRPr="00FB03CD" w:rsidR="00E11E4C">
        <w:rPr>
          <w:rFonts w:asciiTheme="minorHAnsi" w:hAnsiTheme="minorHAnsi" w:cstheme="minorHAnsi"/>
          <w:b/>
          <w:color w:val="000000" w:themeColor="text1"/>
          <w:sz w:val="22"/>
          <w:szCs w:val="16"/>
        </w:rPr>
        <w:t xml:space="preserve"> </w:t>
      </w:r>
    </w:p>
    <w:p w:rsidR="00544F81" w:rsidRDefault="00551510" w14:paraId="13CBBA45" w14:textId="77777777"/>
    <w:sectPr w:rsidR="00544F81" w:rsidSect="00E11E4C">
      <w:pgSz w:w="12240" w:h="15840" w:orient="portrait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05418"/>
    <w:multiLevelType w:val="hybridMultilevel"/>
    <w:tmpl w:val="5058D3C4"/>
    <w:lvl w:ilvl="0" w:tplc="5B5A068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7A861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4C"/>
    <w:rsid w:val="00380DA5"/>
    <w:rsid w:val="003A5E36"/>
    <w:rsid w:val="0044625E"/>
    <w:rsid w:val="004D3002"/>
    <w:rsid w:val="004F2E26"/>
    <w:rsid w:val="004F6747"/>
    <w:rsid w:val="00551510"/>
    <w:rsid w:val="0055414E"/>
    <w:rsid w:val="0062599E"/>
    <w:rsid w:val="006C1B94"/>
    <w:rsid w:val="008B4F03"/>
    <w:rsid w:val="008C198D"/>
    <w:rsid w:val="009E3CB1"/>
    <w:rsid w:val="009F5DFA"/>
    <w:rsid w:val="00A243E8"/>
    <w:rsid w:val="00BA1C16"/>
    <w:rsid w:val="00BB6F46"/>
    <w:rsid w:val="00BC1B6D"/>
    <w:rsid w:val="00C146B0"/>
    <w:rsid w:val="00C96775"/>
    <w:rsid w:val="00E11E4C"/>
    <w:rsid w:val="00E51D5C"/>
    <w:rsid w:val="00E90884"/>
    <w:rsid w:val="00EC1F25"/>
    <w:rsid w:val="00EE452C"/>
    <w:rsid w:val="481A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8D42"/>
  <w15:chartTrackingRefBased/>
  <w15:docId w15:val="{538DFE73-3053-6E4A-AD24-89ADB17E9D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E4C"/>
    <w:rPr>
      <w:rFonts w:ascii="Palatino" w:hAnsi="Palatino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11E4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11E4C"/>
    <w:rPr>
      <w:rFonts w:ascii="Arial" w:hAnsi="Arial" w:eastAsia="Times New Roman" w:cs="Times New Roman"/>
      <w:b/>
      <w:kern w:val="32"/>
      <w:sz w:val="32"/>
      <w:szCs w:val="32"/>
    </w:rPr>
  </w:style>
  <w:style w:type="paragraph" w:styleId="Footer">
    <w:name w:val="footer"/>
    <w:basedOn w:val="Normal"/>
    <w:link w:val="FooterChar"/>
    <w:rsid w:val="00E11E4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E11E4C"/>
    <w:rPr>
      <w:rFonts w:ascii="Palatino" w:hAnsi="Palatino" w:eastAsia="Times New Roman" w:cs="Times New Roman"/>
      <w:szCs w:val="20"/>
    </w:rPr>
  </w:style>
  <w:style w:type="paragraph" w:styleId="BodyText3">
    <w:name w:val="Body Text 3"/>
    <w:basedOn w:val="Normal"/>
    <w:link w:val="BodyText3Char"/>
    <w:rsid w:val="00E11E4C"/>
    <w:pPr>
      <w:tabs>
        <w:tab w:val="left" w:pos="360"/>
        <w:tab w:val="left" w:pos="720"/>
        <w:tab w:val="left" w:pos="1080"/>
      </w:tabs>
      <w:jc w:val="both"/>
    </w:pPr>
    <w:rPr>
      <w:rFonts w:ascii="Times New Roman" w:hAnsi="Times New Roman"/>
      <w:sz w:val="26"/>
    </w:rPr>
  </w:style>
  <w:style w:type="character" w:styleId="BodyText3Char" w:customStyle="1">
    <w:name w:val="Body Text 3 Char"/>
    <w:basedOn w:val="DefaultParagraphFont"/>
    <w:link w:val="BodyText3"/>
    <w:rsid w:val="00E11E4C"/>
    <w:rPr>
      <w:rFonts w:ascii="Times New Roman" w:hAnsi="Times New Roman" w:eastAsia="Times New Roman" w:cs="Times New Roman"/>
      <w:sz w:val="26"/>
      <w:szCs w:val="20"/>
    </w:rPr>
  </w:style>
  <w:style w:type="character" w:styleId="Hyperlink">
    <w:name w:val="Hyperlink"/>
    <w:uiPriority w:val="99"/>
    <w:rsid w:val="00E11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drkathyobear.com" TargetMode="External" Id="rId6" /><Relationship Type="http://schemas.openxmlformats.org/officeDocument/2006/relationships/hyperlink" Target="mailto:Kathy@drkathyobear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20</revision>
  <lastPrinted>2023-08-02T19:40:00.0000000Z</lastPrinted>
  <dcterms:created xsi:type="dcterms:W3CDTF">2019-10-23T23:36:00.0000000Z</dcterms:created>
  <dcterms:modified xsi:type="dcterms:W3CDTF">2023-08-11T16:02:02.5098019Z</dcterms:modified>
</coreProperties>
</file>